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3F6EA7">
        <w:rPr>
          <w:b/>
          <w:sz w:val="28"/>
          <w:szCs w:val="28"/>
          <w:shd w:val="clear" w:color="auto" w:fill="F7F8F9"/>
        </w:rPr>
        <w:t>3</w:t>
      </w:r>
      <w:r w:rsidR="003C37AF">
        <w:rPr>
          <w:b/>
          <w:sz w:val="28"/>
          <w:szCs w:val="28"/>
          <w:shd w:val="clear" w:color="auto" w:fill="F7F8F9"/>
        </w:rPr>
        <w:t xml:space="preserve"> 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F21ABA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D96B4F" w:rsidRPr="00D96B4F" w:rsidRDefault="00D96B4F" w:rsidP="00D96B4F">
            <w:pPr>
              <w:rPr>
                <w:sz w:val="28"/>
                <w:szCs w:val="28"/>
              </w:rPr>
            </w:pPr>
            <w:r w:rsidRPr="00D96B4F">
              <w:rPr>
                <w:sz w:val="28"/>
                <w:szCs w:val="28"/>
              </w:rPr>
              <w:t>2025 елның 1 августыннан алып 6 августына кадәр территориядә урманнарда янгын куркынычы    (4 класс) сакланачак.</w:t>
            </w:r>
          </w:p>
          <w:p w:rsidR="000A67A4" w:rsidRPr="00500ABD" w:rsidRDefault="000A67A4" w:rsidP="00D96B4F">
            <w:pPr>
              <w:rPr>
                <w:color w:val="FFFFFF"/>
                <w:sz w:val="28"/>
                <w:szCs w:val="28"/>
              </w:rPr>
            </w:pPr>
          </w:p>
        </w:tc>
      </w:tr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F6EA7" w:rsidRPr="003F6EA7" w:rsidRDefault="003F6EA7" w:rsidP="003F6EA7">
            <w:pPr>
              <w:jc w:val="center"/>
              <w:rPr>
                <w:sz w:val="28"/>
                <w:szCs w:val="28"/>
              </w:rPr>
            </w:pPr>
            <w:r w:rsidRPr="003F6EA7">
              <w:rPr>
                <w:sz w:val="28"/>
                <w:szCs w:val="28"/>
              </w:rPr>
              <w:t>Консультация - кисәтү</w:t>
            </w:r>
          </w:p>
          <w:p w:rsidR="003F6EA7" w:rsidRPr="003F6EA7" w:rsidRDefault="003F6EA7" w:rsidP="003F6EA7">
            <w:pPr>
              <w:jc w:val="center"/>
              <w:rPr>
                <w:sz w:val="28"/>
                <w:szCs w:val="28"/>
              </w:rPr>
            </w:pPr>
            <w:r w:rsidRPr="003F6EA7">
              <w:rPr>
                <w:sz w:val="28"/>
                <w:szCs w:val="28"/>
              </w:rPr>
              <w:t>метеорология күренешләренең интенсивлыгы турында</w:t>
            </w:r>
          </w:p>
          <w:p w:rsidR="003F6EA7" w:rsidRPr="003F6EA7" w:rsidRDefault="003F6EA7" w:rsidP="003F6EA7">
            <w:pPr>
              <w:jc w:val="center"/>
              <w:rPr>
                <w:sz w:val="28"/>
                <w:szCs w:val="28"/>
              </w:rPr>
            </w:pPr>
            <w:r w:rsidRPr="003F6EA7">
              <w:rPr>
                <w:sz w:val="28"/>
                <w:szCs w:val="28"/>
              </w:rPr>
              <w:t>18 сәгатьтән 2 августның 21 сәгатенә кадәр 2025 елның 3 августы</w:t>
            </w:r>
          </w:p>
          <w:p w:rsidR="000A67A4" w:rsidRPr="005258EB" w:rsidRDefault="003F6EA7" w:rsidP="003F6EA7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3F6EA7">
              <w:rPr>
                <w:sz w:val="28"/>
                <w:szCs w:val="28"/>
              </w:rPr>
              <w:t>2 август кичендә, 3 августта төнлә һәм көндез Татарстан территориясендә кыска вакытлы җил көчәюе 15-20 м/с, көндез боз явуы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7742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7742C" w:rsidP="00FA0489">
            <w:pPr>
              <w:jc w:val="both"/>
              <w:rPr>
                <w:bCs/>
                <w:i/>
              </w:rPr>
            </w:pPr>
            <w:r w:rsidRPr="0067742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7742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7742C" w:rsidP="00521AF1">
            <w:pPr>
              <w:jc w:val="both"/>
              <w:rPr>
                <w:bCs/>
                <w:i/>
              </w:rPr>
            </w:pPr>
            <w:r w:rsidRPr="0067742C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21ABA" w:rsidRPr="00F21ABA" w:rsidRDefault="00F21ABA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21ABA">
        <w:rPr>
          <w:b/>
          <w:sz w:val="28"/>
          <w:szCs w:val="28"/>
        </w:rPr>
        <w:t xml:space="preserve">2025 елның </w:t>
      </w:r>
      <w:r w:rsidR="003F6EA7">
        <w:rPr>
          <w:b/>
          <w:sz w:val="28"/>
          <w:szCs w:val="28"/>
        </w:rPr>
        <w:t>3</w:t>
      </w:r>
      <w:r w:rsidR="003C37AF">
        <w:rPr>
          <w:b/>
          <w:sz w:val="28"/>
          <w:szCs w:val="28"/>
        </w:rPr>
        <w:t xml:space="preserve"> августына</w:t>
      </w:r>
    </w:p>
    <w:p w:rsidR="00F21ABA" w:rsidRDefault="003C37AF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2025 елның </w:t>
      </w:r>
      <w:r w:rsidR="003F6EA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августында</w:t>
      </w:r>
      <w:r w:rsidR="00F21ABA" w:rsidRPr="00F21ABA">
        <w:rPr>
          <w:b/>
          <w:sz w:val="28"/>
          <w:szCs w:val="28"/>
        </w:rPr>
        <w:t xml:space="preserve"> 18 сәгатьтән</w:t>
      </w:r>
      <w:r w:rsidR="003F6EA7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августына</w:t>
      </w:r>
      <w:r w:rsidR="00F21ABA" w:rsidRPr="00F21ABA">
        <w:rPr>
          <w:b/>
          <w:sz w:val="28"/>
          <w:szCs w:val="28"/>
        </w:rPr>
        <w:t xml:space="preserve"> 18 сәгатькә кадәр</w:t>
      </w:r>
    </w:p>
    <w:p w:rsidR="002006BB" w:rsidRPr="00F21ABA" w:rsidRDefault="002006BB" w:rsidP="00F21AB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F6EA7" w:rsidRPr="003F6EA7" w:rsidRDefault="003F6EA7" w:rsidP="003F6E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F6EA7">
        <w:rPr>
          <w:sz w:val="28"/>
          <w:szCs w:val="28"/>
        </w:rPr>
        <w:t>Алмашынучан болытлы һава.</w:t>
      </w:r>
    </w:p>
    <w:p w:rsidR="003F6EA7" w:rsidRPr="003F6EA7" w:rsidRDefault="003F6EA7" w:rsidP="003F6E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F6EA7">
        <w:rPr>
          <w:sz w:val="28"/>
          <w:szCs w:val="28"/>
        </w:rPr>
        <w:t>Урыны белән кыска вакытлы яңгыр, яшен, көндез боз яварга мөмкин.</w:t>
      </w:r>
    </w:p>
    <w:p w:rsidR="003F6EA7" w:rsidRPr="003F6EA7" w:rsidRDefault="003F6EA7" w:rsidP="003F6E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F6EA7">
        <w:rPr>
          <w:sz w:val="28"/>
          <w:szCs w:val="28"/>
        </w:rPr>
        <w:t>Җил көнчыгыш җиле 5-10 м/с, урыны-урыны белән 13 м/с ка кадәр, яшен тизлеге белән 15-20 м/с ка кадәр көчәю күзәтелә.</w:t>
      </w:r>
    </w:p>
    <w:p w:rsidR="003F6EA7" w:rsidRPr="003F6EA7" w:rsidRDefault="003F6EA7" w:rsidP="003F6E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F6EA7">
        <w:rPr>
          <w:sz w:val="28"/>
          <w:szCs w:val="28"/>
        </w:rPr>
        <w:t>Төнлә минималь температура  16.. 20˚.</w:t>
      </w:r>
    </w:p>
    <w:p w:rsidR="009574E4" w:rsidRPr="005258EB" w:rsidRDefault="003F6EA7" w:rsidP="003F6EA7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3F6EA7">
        <w:rPr>
          <w:sz w:val="28"/>
          <w:szCs w:val="28"/>
        </w:rPr>
        <w:t>Көндез һаваның максималь температурасы  29.. 32˚.</w:t>
      </w:r>
    </w:p>
    <w:sectPr w:rsidR="009574E4" w:rsidRPr="005258E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DE" w:rsidRDefault="00E73DDE" w:rsidP="00057DBD">
      <w:r>
        <w:separator/>
      </w:r>
    </w:p>
  </w:endnote>
  <w:endnote w:type="continuationSeparator" w:id="1">
    <w:p w:rsidR="00E73DDE" w:rsidRDefault="00E73DD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DE" w:rsidRDefault="00E73DDE" w:rsidP="00057DBD">
      <w:r>
        <w:separator/>
      </w:r>
    </w:p>
  </w:footnote>
  <w:footnote w:type="continuationSeparator" w:id="1">
    <w:p w:rsidR="00E73DDE" w:rsidRDefault="00E73DD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7742C">
    <w:pPr>
      <w:pStyle w:val="a3"/>
      <w:spacing w:line="14" w:lineRule="auto"/>
      <w:ind w:left="0" w:firstLine="0"/>
      <w:jc w:val="left"/>
      <w:rPr>
        <w:sz w:val="20"/>
      </w:rPr>
    </w:pPr>
    <w:r w:rsidRPr="006774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2E16"/>
    <w:rsid w:val="00CA30EB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67</cp:revision>
  <dcterms:created xsi:type="dcterms:W3CDTF">2025-06-01T12:53:00Z</dcterms:created>
  <dcterms:modified xsi:type="dcterms:W3CDTF">2025-08-02T10:50:00Z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